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Опросный лист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для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0B1CE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Постановление администрации города Нижнего Новгорода «О внесении изменений в постановление администрации города Нижнего Новгорода от 04.08.2014 №3000»</w:t>
      </w:r>
      <w:r w:rsidR="00C10122"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Контактная информация об участнике публичных консультаций: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участника: 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Сфера деятельности участника: 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контактного лица: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контактного телефона: 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электронной почты: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Перечень вопросов,</w:t>
      </w: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обсуждаемых в ходе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Calibri" w:hAnsi="Calibri" w:cs="Calibri"/>
          <w:i/>
          <w:iCs/>
        </w:rPr>
        <w:t>затратны</w:t>
      </w:r>
      <w:proofErr w:type="spellEnd"/>
      <w:r>
        <w:rPr>
          <w:rFonts w:ascii="Calibri" w:hAnsi="Calibri" w:cs="Calibri"/>
          <w:i/>
          <w:iCs/>
        </w:rPr>
        <w:t xml:space="preserve"> и/или более эффективны?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4. </w:t>
      </w:r>
      <w:proofErr w:type="gramStart"/>
      <w:r>
        <w:rPr>
          <w:rFonts w:ascii="Calibri" w:hAnsi="Calibri" w:cs="Calibri"/>
          <w:i/>
          <w:iCs/>
        </w:rPr>
        <w:t>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</w:t>
      </w:r>
      <w:proofErr w:type="gramEnd"/>
      <w:r>
        <w:rPr>
          <w:rFonts w:ascii="Calibri" w:hAnsi="Calibri" w:cs="Calibri"/>
          <w:i/>
          <w:iCs/>
        </w:rPr>
        <w:t xml:space="preserve"> </w:t>
      </w:r>
      <w:proofErr w:type="gramStart"/>
      <w:r>
        <w:rPr>
          <w:rFonts w:ascii="Calibri" w:hAnsi="Calibri" w:cs="Calibri"/>
          <w:i/>
          <w:iCs/>
        </w:rPr>
        <w:t>районе</w:t>
      </w:r>
      <w:proofErr w:type="gramEnd"/>
      <w:r>
        <w:rPr>
          <w:rFonts w:ascii="Calibri" w:hAnsi="Calibri" w:cs="Calibri"/>
          <w:i/>
          <w:iCs/>
        </w:rPr>
        <w:t xml:space="preserve"> или городе и прочее)?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rFonts w:ascii="Calibri" w:hAnsi="Calibri" w:cs="Calibri"/>
          <w:i/>
          <w:iCs/>
        </w:rPr>
        <w:t>Приведите обоснования по каждому указанному положению, дополнительно определив</w:t>
      </w:r>
      <w:proofErr w:type="gramEnd"/>
      <w:r>
        <w:rPr>
          <w:rFonts w:ascii="Calibri" w:hAnsi="Calibri" w:cs="Calibri"/>
          <w:i/>
          <w:iCs/>
        </w:rPr>
        <w:t>: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имеются ли технические ошибки;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соответствует ли обычаям деловой практики, сложившейся в отрасли?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>
        <w:rPr>
          <w:rFonts w:ascii="Calibri" w:hAnsi="Calibri" w:cs="Calibri"/>
          <w:i/>
          <w:iCs/>
        </w:rPr>
        <w:t>недискриминационным</w:t>
      </w:r>
      <w:proofErr w:type="spellEnd"/>
      <w:r>
        <w:rPr>
          <w:rFonts w:ascii="Calibri" w:hAnsi="Calibri" w:cs="Calibri"/>
          <w:i/>
          <w:iCs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Pr="002D7335" w:rsidRDefault="00C10122" w:rsidP="002D7335">
      <w:pPr>
        <w:rPr>
          <w:rFonts w:ascii="Calibri" w:hAnsi="Calibri"/>
          <w:sz w:val="24"/>
          <w:szCs w:val="24"/>
        </w:rPr>
      </w:pPr>
    </w:p>
    <w:sectPr w:rsidR="00C10122" w:rsidRPr="002D7335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A2F8E"/>
    <w:rsid w:val="000B1CEF"/>
    <w:rsid w:val="001571F5"/>
    <w:rsid w:val="001B3102"/>
    <w:rsid w:val="001F206B"/>
    <w:rsid w:val="00255D92"/>
    <w:rsid w:val="0026794F"/>
    <w:rsid w:val="002D7335"/>
    <w:rsid w:val="00433156"/>
    <w:rsid w:val="00462586"/>
    <w:rsid w:val="005F0AD2"/>
    <w:rsid w:val="00621ADE"/>
    <w:rsid w:val="0065094A"/>
    <w:rsid w:val="00666A6B"/>
    <w:rsid w:val="007A1F27"/>
    <w:rsid w:val="008748C3"/>
    <w:rsid w:val="00874A2C"/>
    <w:rsid w:val="00885CB7"/>
    <w:rsid w:val="008D67DC"/>
    <w:rsid w:val="008E441F"/>
    <w:rsid w:val="00A17096"/>
    <w:rsid w:val="00AF32E6"/>
    <w:rsid w:val="00B00BCA"/>
    <w:rsid w:val="00B037A5"/>
    <w:rsid w:val="00C10122"/>
    <w:rsid w:val="00D55BC3"/>
    <w:rsid w:val="00D63DD5"/>
    <w:rsid w:val="00D71C6A"/>
    <w:rsid w:val="00E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5666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6</cp:revision>
  <cp:lastPrinted>2019-04-09T05:41:00Z</cp:lastPrinted>
  <dcterms:created xsi:type="dcterms:W3CDTF">2019-04-09T05:38:00Z</dcterms:created>
  <dcterms:modified xsi:type="dcterms:W3CDTF">2019-04-09T05:41:00Z</dcterms:modified>
</cp:coreProperties>
</file>